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1D" w:rsidRDefault="005E16C6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表1：2023级生涯规划相关讲座清单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292"/>
        <w:gridCol w:w="1472"/>
        <w:gridCol w:w="4265"/>
      </w:tblGrid>
      <w:tr w:rsidR="0055571D" w:rsidTr="003A22B8">
        <w:tc>
          <w:tcPr>
            <w:tcW w:w="1368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活动形式</w:t>
            </w:r>
          </w:p>
        </w:tc>
        <w:tc>
          <w:tcPr>
            <w:tcW w:w="1292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72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4265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题目</w:t>
            </w:r>
          </w:p>
        </w:tc>
      </w:tr>
      <w:tr w:rsidR="0055571D" w:rsidTr="003A22B8">
        <w:tc>
          <w:tcPr>
            <w:tcW w:w="1368" w:type="dxa"/>
            <w:vMerge w:val="restart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大咖生涯讲座</w:t>
            </w:r>
          </w:p>
        </w:tc>
        <w:tc>
          <w:tcPr>
            <w:tcW w:w="1292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3月2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吴飞</w:t>
            </w:r>
          </w:p>
        </w:tc>
        <w:tc>
          <w:tcPr>
            <w:tcW w:w="4265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《从人机博弈到人机协同：人工智能在突破暴力组合中成长》</w:t>
            </w:r>
          </w:p>
        </w:tc>
      </w:tr>
      <w:tr w:rsidR="0055571D" w:rsidTr="003A22B8">
        <w:tc>
          <w:tcPr>
            <w:tcW w:w="1368" w:type="dxa"/>
            <w:vMerge/>
            <w:vAlign w:val="center"/>
          </w:tcPr>
          <w:p w:rsidR="0055571D" w:rsidRDefault="0055571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3月2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余潇枫</w:t>
            </w:r>
          </w:p>
        </w:tc>
        <w:tc>
          <w:tcPr>
            <w:tcW w:w="4265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《量子理论与成长理念变革》</w:t>
            </w:r>
          </w:p>
        </w:tc>
      </w:tr>
      <w:tr w:rsidR="0055571D" w:rsidTr="003A22B8">
        <w:tc>
          <w:tcPr>
            <w:tcW w:w="1368" w:type="dxa"/>
            <w:vMerge w:val="restart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求是导师说</w:t>
            </w:r>
          </w:p>
        </w:tc>
        <w:tc>
          <w:tcPr>
            <w:tcW w:w="1292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月1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陈为</w:t>
            </w:r>
          </w:p>
        </w:tc>
        <w:tc>
          <w:tcPr>
            <w:tcW w:w="4265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《基于“中国历代绘画大系”的交叉学科建设》</w:t>
            </w:r>
          </w:p>
        </w:tc>
      </w:tr>
      <w:tr w:rsidR="00A3660F" w:rsidTr="003A22B8">
        <w:tc>
          <w:tcPr>
            <w:tcW w:w="1368" w:type="dxa"/>
            <w:vMerge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4月1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沈杰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《大学生如何拓展国际化视野和提升综合能力》</w:t>
            </w:r>
          </w:p>
        </w:tc>
      </w:tr>
      <w:tr w:rsidR="00A3660F" w:rsidTr="003A22B8">
        <w:tc>
          <w:tcPr>
            <w:tcW w:w="1368" w:type="dxa"/>
            <w:vMerge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4月2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胡安峰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进组会</w:t>
            </w:r>
          </w:p>
        </w:tc>
      </w:tr>
      <w:tr w:rsidR="00A3660F" w:rsidTr="003A22B8">
        <w:tc>
          <w:tcPr>
            <w:tcW w:w="1368" w:type="dxa"/>
            <w:vMerge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4月2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何俏军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走进浙江大学药物安全评价中心</w:t>
            </w:r>
          </w:p>
        </w:tc>
      </w:tr>
      <w:tr w:rsidR="00A3660F" w:rsidTr="003A22B8">
        <w:tc>
          <w:tcPr>
            <w:tcW w:w="1368" w:type="dxa"/>
            <w:vMerge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5月1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俞自涛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《从人生的跑道，奔向梦想的花园》</w:t>
            </w:r>
          </w:p>
        </w:tc>
      </w:tr>
      <w:tr w:rsidR="00A3660F" w:rsidTr="003A22B8">
        <w:tc>
          <w:tcPr>
            <w:tcW w:w="1368" w:type="dxa"/>
            <w:vMerge w:val="restart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求是校友说</w:t>
            </w: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4月1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周实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网络科学与生涯发展畅谈</w:t>
            </w:r>
          </w:p>
        </w:tc>
      </w:tr>
      <w:tr w:rsidR="00A3660F" w:rsidTr="003A22B8">
        <w:tc>
          <w:tcPr>
            <w:tcW w:w="1368" w:type="dxa"/>
            <w:vMerge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3月2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郑刚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筚路蓝缕，开创未来——创新创业经验分享会</w:t>
            </w:r>
          </w:p>
        </w:tc>
      </w:tr>
      <w:tr w:rsidR="00A3660F" w:rsidTr="003A22B8">
        <w:tc>
          <w:tcPr>
            <w:tcW w:w="1368" w:type="dxa"/>
            <w:vMerge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3月2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邵凌云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医疗器械行业状况与发展趋势</w:t>
            </w:r>
          </w:p>
        </w:tc>
      </w:tr>
      <w:tr w:rsidR="00A3660F" w:rsidTr="003A22B8">
        <w:tc>
          <w:tcPr>
            <w:tcW w:w="1368" w:type="dxa"/>
            <w:vMerge w:val="restart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朋辈引领分享会</w:t>
            </w: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3月3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吴奕涵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调整，再出发</w:t>
            </w:r>
          </w:p>
        </w:tc>
      </w:tr>
      <w:tr w:rsidR="00A3660F" w:rsidTr="003A22B8">
        <w:tc>
          <w:tcPr>
            <w:tcW w:w="1368" w:type="dxa"/>
            <w:vMerge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3月2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王振阳、黄睿哲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浙江大学启真交叉学科创新创业实验室经验分享会</w:t>
            </w:r>
          </w:p>
        </w:tc>
      </w:tr>
      <w:tr w:rsidR="00A3660F" w:rsidTr="003A22B8">
        <w:tc>
          <w:tcPr>
            <w:tcW w:w="1368" w:type="dxa"/>
            <w:vMerge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3月1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472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王钊越</w:t>
            </w:r>
          </w:p>
        </w:tc>
        <w:tc>
          <w:tcPr>
            <w:tcW w:w="4265" w:type="dxa"/>
            <w:vAlign w:val="center"/>
          </w:tcPr>
          <w:p w:rsidR="00A3660F" w:rsidRDefault="00A3660F" w:rsidP="00A3660F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“十佳”学长教你打赢“逆风局”</w:t>
            </w:r>
          </w:p>
        </w:tc>
      </w:tr>
    </w:tbl>
    <w:p w:rsidR="0055571D" w:rsidRDefault="005E16C6">
      <w:pPr>
        <w:jc w:val="left"/>
        <w:rPr>
          <w:rFonts w:ascii="方正仿宋_GB2312" w:eastAsia="方正仿宋_GB2312" w:hAnsi="方正仿宋_GB2312" w:cs="方正仿宋_GB2312"/>
          <w:sz w:val="22"/>
          <w:szCs w:val="24"/>
        </w:rPr>
      </w:pPr>
      <w:r>
        <w:rPr>
          <w:rFonts w:ascii="方正仿宋_GB2312" w:eastAsia="方正仿宋_GB2312" w:hAnsi="方正仿宋_GB2312" w:cs="方正仿宋_GB2312" w:hint="eastAsia"/>
          <w:sz w:val="22"/>
          <w:szCs w:val="24"/>
        </w:rPr>
        <w:t>注：系列讲座将持续更新</w:t>
      </w:r>
    </w:p>
    <w:p w:rsidR="0055571D" w:rsidRDefault="005E16C6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表2：2023级生涯规划能力提升相关安排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89"/>
        <w:gridCol w:w="3579"/>
      </w:tblGrid>
      <w:tr w:rsidR="0055571D">
        <w:trPr>
          <w:jc w:val="center"/>
        </w:trPr>
        <w:tc>
          <w:tcPr>
            <w:tcW w:w="2322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2389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579" w:type="dxa"/>
            <w:vAlign w:val="center"/>
          </w:tcPr>
          <w:p w:rsidR="0055571D" w:rsidRDefault="005E16C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组织方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pStyle w:val="1"/>
              <w:widowControl/>
              <w:shd w:val="clear" w:color="auto" w:fill="FFFFFF"/>
              <w:spacing w:beforeAutospacing="0" w:afterAutospacing="0" w:line="720" w:lineRule="atLeast"/>
              <w:jc w:val="center"/>
              <w:rPr>
                <w:rFonts w:ascii="仿宋_GB2312" w:eastAsia="仿宋_GB2312" w:hAnsi="仿宋_GB2312" w:cs="仿宋_GB2312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 w:val="0"/>
                <w:kern w:val="2"/>
                <w:sz w:val="28"/>
                <w:szCs w:val="28"/>
              </w:rPr>
              <w:t>“求是·雏鹰”计划-求是领导力</w:t>
            </w:r>
          </w:p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2024年5-6月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党委学工部、大学生领导力教育中心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经典研读社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2024年3-6月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求是学院、马一浮书院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胜任力提升训练营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2024年5月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求是学院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“师说”生涯规划系列活动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文学院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浙江大学历史学院“史学菁英成长计划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历史学院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“读懂哲学”大学生阅读成长计划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哲学学院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浙江大学英语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素能提升训练营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外国语学院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融媒体精英训练营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2024年9月-2025年1月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传媒与国际文化学院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“以艺通心”学生综合素养提升项目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2024年9月-2025年1月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艺术与考古学院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经济类学生学业与发展一年级计划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经济学院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全球教育治理英才引航计划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2024年全年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教育学院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光华法学院国际胜任力提升计划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光华法学院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“求是领导力”训练营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管理学院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青知计划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公共管理学院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“初心学堂”党建育人计划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2024年9月-2025年1月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马克思主义学院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化整为零：新生成长导航与素能提升项目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第一期（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br/>
              <w:t>第二期（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2024年9月-2025年1月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化学系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“求索时空”挑战计划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第一期（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br/>
              <w:t>第二期（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2024年9月-2025年1月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地球科学学院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“心韵拾光”新生自我认知提升项目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心理与行为科学系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“精材赋能”创新创业强化班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2024年9月-2025年1月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材料科学与工程学院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8F0DF5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碳路先锋，能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领未来——能源工程学院生涯发展与素质提升项目</w:t>
            </w:r>
          </w:p>
        </w:tc>
        <w:tc>
          <w:tcPr>
            <w:tcW w:w="238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2024年4-9月</w:t>
            </w:r>
          </w:p>
        </w:tc>
        <w:tc>
          <w:tcPr>
            <w:tcW w:w="357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能源工程学院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8F0DF5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“求是·雏鹰”计划-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“电能兴邦”育人项目</w:t>
            </w:r>
          </w:p>
        </w:tc>
        <w:tc>
          <w:tcPr>
            <w:tcW w:w="238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电气工程学院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8F0DF5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“Intelligent Construction”大国工匠和国际视野拓展计划</w:t>
            </w:r>
          </w:p>
        </w:tc>
        <w:tc>
          <w:tcPr>
            <w:tcW w:w="238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第一期（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）与</w:t>
            </w: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br/>
              <w:t>第二期（2024年9月至2025年1月）</w:t>
            </w:r>
          </w:p>
        </w:tc>
        <w:tc>
          <w:tcPr>
            <w:tcW w:w="357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建筑工程学院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“雏鹰扬帆”综合素质提升计划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化学工程与生物工程学院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8F0DF5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“逐梦深蓝”大学生海洋强国意识能力培育提升计划</w:t>
            </w:r>
          </w:p>
        </w:tc>
        <w:tc>
          <w:tcPr>
            <w:tcW w:w="238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第一期（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）与</w:t>
            </w: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br/>
              <w:t>第二期（2024年9月至2025年1月）</w:t>
            </w:r>
          </w:p>
        </w:tc>
        <w:tc>
          <w:tcPr>
            <w:tcW w:w="357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海洋学院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浙江大学高分子系暑期赴日本海外访学项目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2024年4-9月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高分子科学与工程学系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光电学院“未来之光”培养计划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光电学院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走进Hello World，筑梦机甲大师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信息与电子工程学院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“求是计语”系列讲座暨计算机学院教工党支部进学园活动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计算机科学与技术学院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嵌入式人工智能创新创业训练营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生物医学工程与仪器科学学院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“生科启航”学生综合素质和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国际视野能力提升计划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生命科学学院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生工食品学院ARC机器人俱乐部“强农”人才培养计划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2024年9月-2025年1月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生物系统工程与食品科学学院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“青云创享”大学生绿色科技创新训练营</w:t>
            </w:r>
          </w:p>
        </w:tc>
        <w:tc>
          <w:tcPr>
            <w:tcW w:w="238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3A22B8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环境与资源学院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桃李有言学术分享讲座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农业与生物技术学院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“印象动科”科研启航训练营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3A22B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动物科学学院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8F0DF5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“求是·雏鹰”计划-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“修仁心仁术，创科研未来”科研启航系列活动</w:t>
            </w:r>
          </w:p>
        </w:tc>
        <w:tc>
          <w:tcPr>
            <w:tcW w:w="2389" w:type="dxa"/>
            <w:vAlign w:val="center"/>
          </w:tcPr>
          <w:p w:rsidR="00F52E19" w:rsidRDefault="00F52E19" w:rsidP="00F52E19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2024年9月-2025年1月</w:t>
            </w:r>
          </w:p>
        </w:tc>
        <w:tc>
          <w:tcPr>
            <w:tcW w:w="3579" w:type="dxa"/>
            <w:vAlign w:val="center"/>
          </w:tcPr>
          <w:p w:rsidR="00F52E19" w:rsidRPr="001408A1" w:rsidRDefault="00F52E19" w:rsidP="00F52E19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医学院</w:t>
            </w:r>
          </w:p>
        </w:tc>
      </w:tr>
      <w:tr w:rsidR="00F52E19">
        <w:trPr>
          <w:jc w:val="center"/>
        </w:trPr>
        <w:tc>
          <w:tcPr>
            <w:tcW w:w="2322" w:type="dxa"/>
            <w:vAlign w:val="center"/>
          </w:tcPr>
          <w:p w:rsidR="00F52E19" w:rsidRPr="008F0DF5" w:rsidRDefault="00F52E19" w:rsidP="00F52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“求是·雏鹰”计划-</w:t>
            </w: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耕读植绿劳动育人工程</w:t>
            </w:r>
          </w:p>
        </w:tc>
        <w:tc>
          <w:tcPr>
            <w:tcW w:w="238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8F0DF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2024年4-9月</w:t>
            </w:r>
          </w:p>
        </w:tc>
        <w:tc>
          <w:tcPr>
            <w:tcW w:w="3579" w:type="dxa"/>
            <w:vAlign w:val="center"/>
          </w:tcPr>
          <w:p w:rsidR="00F52E19" w:rsidRPr="001408A1" w:rsidRDefault="00F52E19" w:rsidP="00F52E1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408A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药学院</w:t>
            </w:r>
          </w:p>
        </w:tc>
      </w:tr>
    </w:tbl>
    <w:p w:rsidR="0055571D" w:rsidRDefault="0055571D">
      <w:bookmarkStart w:id="0" w:name="_GoBack"/>
      <w:bookmarkEnd w:id="0"/>
    </w:p>
    <w:sectPr w:rsidR="0055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A4" w:rsidRDefault="007A74A4" w:rsidP="003A22B8">
      <w:r>
        <w:separator/>
      </w:r>
    </w:p>
  </w:endnote>
  <w:endnote w:type="continuationSeparator" w:id="0">
    <w:p w:rsidR="007A74A4" w:rsidRDefault="007A74A4" w:rsidP="003A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AF71447-8D78-4BCE-B4C4-8CC5076DAB02}"/>
    <w:embedBold r:id="rId2" w:subsetted="1" w:fontKey="{091D4F6B-D0F7-4F9E-B6EE-E3AEC15E18B9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4194D5AE-93E1-46FB-BAAA-20F85A53346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A4" w:rsidRDefault="007A74A4" w:rsidP="003A22B8">
      <w:r>
        <w:separator/>
      </w:r>
    </w:p>
  </w:footnote>
  <w:footnote w:type="continuationSeparator" w:id="0">
    <w:p w:rsidR="007A74A4" w:rsidRDefault="007A74A4" w:rsidP="003A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TRlZDEzOGZmMzFiYmVjOTk4MDZiMzA2NjEwYTMifQ=="/>
  </w:docVars>
  <w:rsids>
    <w:rsidRoot w:val="0055571D"/>
    <w:rsid w:val="001408A1"/>
    <w:rsid w:val="003A22B8"/>
    <w:rsid w:val="004E59C5"/>
    <w:rsid w:val="0055571D"/>
    <w:rsid w:val="005E16C6"/>
    <w:rsid w:val="007A74A4"/>
    <w:rsid w:val="008F0DF5"/>
    <w:rsid w:val="00917DC8"/>
    <w:rsid w:val="00A3660F"/>
    <w:rsid w:val="00F52E19"/>
    <w:rsid w:val="3EA92AA8"/>
    <w:rsid w:val="468C44A7"/>
    <w:rsid w:val="4E0C7D24"/>
    <w:rsid w:val="5020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7A100"/>
  <w15:docId w15:val="{E44290BB-27E3-4281-BA2A-6C16F892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22B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3A2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22B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2024-04-09T07:27:00Z</cp:lastPrinted>
  <dcterms:created xsi:type="dcterms:W3CDTF">2024-04-09T06:40:00Z</dcterms:created>
  <dcterms:modified xsi:type="dcterms:W3CDTF">2024-05-10T10:29:00Z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7F03E698E9FF40739A49B8B4C5DC28A3_13</vt:lpwstr>
  </property>
</Properties>
</file>